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B23CEE" w:rsidRPr="00B23CEE" w:rsidRDefault="00B23CEE" w:rsidP="00B23CEE">
      <w:pPr>
        <w:jc w:val="center"/>
        <w:rPr>
          <w:b/>
        </w:rPr>
      </w:pPr>
      <w:r w:rsidRPr="00B23CEE">
        <w:rPr>
          <w:b/>
        </w:rPr>
        <w:t>NASA NEO Dataset</w:t>
      </w:r>
    </w:p>
    <w:p w:rsidR="00822D6F" w:rsidRPr="00B23CEE" w:rsidRDefault="00B23CEE" w:rsidP="00B23CEE">
      <w:pPr>
        <w:jc w:val="center"/>
        <w:rPr>
          <w:b/>
        </w:rPr>
      </w:pPr>
      <w:r w:rsidRPr="00B23CEE">
        <w:rPr>
          <w:b/>
        </w:rPr>
        <w:t>Cloud Fraction</w:t>
      </w:r>
    </w:p>
    <w:p w:rsidR="00822D6F" w:rsidRDefault="00822D6F"/>
    <w:p w:rsidR="00822D6F" w:rsidRPr="00822D6F" w:rsidRDefault="00822D6F" w:rsidP="00822D6F">
      <w:pPr>
        <w:widowControl w:val="0"/>
        <w:autoSpaceDE w:val="0"/>
        <w:autoSpaceDN w:val="0"/>
        <w:adjustRightInd w:val="0"/>
        <w:rPr>
          <w:rFonts w:ascii="Arial" w:hAnsi="Arial" w:cs="Arial"/>
          <w:b/>
          <w:bCs/>
          <w:sz w:val="22"/>
          <w:szCs w:val="22"/>
        </w:rPr>
      </w:pPr>
      <w:r w:rsidRPr="00822D6F">
        <w:rPr>
          <w:rFonts w:ascii="Arial" w:hAnsi="Arial" w:cs="Arial"/>
          <w:b/>
          <w:bCs/>
          <w:sz w:val="22"/>
          <w:szCs w:val="22"/>
        </w:rPr>
        <w:t>Basic Description</w:t>
      </w:r>
    </w:p>
    <w:p w:rsidR="00822D6F" w:rsidRPr="00451948" w:rsidRDefault="00822D6F" w:rsidP="00451948">
      <w:pPr>
        <w:widowControl w:val="0"/>
        <w:autoSpaceDE w:val="0"/>
        <w:autoSpaceDN w:val="0"/>
        <w:adjustRightInd w:val="0"/>
        <w:spacing w:after="220"/>
        <w:rPr>
          <w:rFonts w:ascii="Arial" w:hAnsi="Arial" w:cs="Arial"/>
          <w:sz w:val="22"/>
          <w:szCs w:val="22"/>
        </w:rPr>
      </w:pPr>
      <w:r w:rsidRPr="00822D6F">
        <w:rPr>
          <w:rFonts w:ascii="Arial" w:hAnsi="Arial" w:cs="Arial"/>
          <w:sz w:val="22"/>
          <w:szCs w:val="22"/>
        </w:rPr>
        <w:t>Looking at Earth from outer space, clouds are easy to spot. Clouds are draped all around Earth like bright white decorations. Clouds are important to scientists because they reflect the Sun's light back to space and give shade to the surface. They also bring rain, which is important because all plants and animals need freshwater to live. These maps made from NASA satellite observations show how much of Earth's surface is covered by clouds for a given day, or over a span of days.</w:t>
      </w:r>
    </w:p>
    <w:p w:rsidR="00822D6F" w:rsidRPr="00822D6F" w:rsidRDefault="00822D6F" w:rsidP="00822D6F">
      <w:pPr>
        <w:widowControl w:val="0"/>
        <w:autoSpaceDE w:val="0"/>
        <w:autoSpaceDN w:val="0"/>
        <w:adjustRightInd w:val="0"/>
        <w:rPr>
          <w:rFonts w:ascii="Arial" w:hAnsi="Arial" w:cs="Arial"/>
          <w:b/>
          <w:bCs/>
          <w:sz w:val="22"/>
          <w:szCs w:val="22"/>
        </w:rPr>
      </w:pPr>
      <w:r w:rsidRPr="00822D6F">
        <w:rPr>
          <w:rFonts w:ascii="Arial" w:hAnsi="Arial" w:cs="Arial"/>
          <w:b/>
          <w:bCs/>
          <w:sz w:val="22"/>
          <w:szCs w:val="22"/>
        </w:rPr>
        <w:t>Intermediate Description</w:t>
      </w:r>
    </w:p>
    <w:p w:rsidR="00822D6F" w:rsidRPr="00822D6F" w:rsidRDefault="00822D6F" w:rsidP="00822D6F">
      <w:pPr>
        <w:widowControl w:val="0"/>
        <w:autoSpaceDE w:val="0"/>
        <w:autoSpaceDN w:val="0"/>
        <w:adjustRightInd w:val="0"/>
        <w:spacing w:after="220"/>
        <w:rPr>
          <w:rFonts w:ascii="Arial" w:hAnsi="Arial" w:cs="Arial"/>
          <w:sz w:val="22"/>
          <w:szCs w:val="22"/>
        </w:rPr>
      </w:pPr>
      <w:r w:rsidRPr="00822D6F">
        <w:rPr>
          <w:rFonts w:ascii="Arial" w:hAnsi="Arial" w:cs="Arial"/>
          <w:sz w:val="22"/>
          <w:szCs w:val="22"/>
        </w:rPr>
        <w:t>Cloud fraction is the measurement scientists use to determine how much of the Earth is covered by clouds. The measurement is important because clouds play a large role in regulating the amount of energy that reaches the Earth from the Sun as well as the amount of energy that the Earth reflects and emits back into space.</w:t>
      </w:r>
    </w:p>
    <w:p w:rsidR="00822D6F" w:rsidRPr="00822D6F" w:rsidRDefault="00822D6F" w:rsidP="00822D6F">
      <w:pPr>
        <w:widowControl w:val="0"/>
        <w:autoSpaceDE w:val="0"/>
        <w:autoSpaceDN w:val="0"/>
        <w:adjustRightInd w:val="0"/>
        <w:spacing w:after="220"/>
        <w:rPr>
          <w:rFonts w:ascii="Arial" w:hAnsi="Arial" w:cs="Arial"/>
          <w:sz w:val="22"/>
          <w:szCs w:val="22"/>
        </w:rPr>
      </w:pPr>
      <w:r w:rsidRPr="00822D6F">
        <w:rPr>
          <w:rFonts w:ascii="Arial" w:hAnsi="Arial" w:cs="Arial"/>
          <w:sz w:val="22"/>
          <w:szCs w:val="22"/>
        </w:rPr>
        <w:t xml:space="preserve">Most clouds reflect sunlight very well. Globally, they reflect about 20 percent of the energy coming from the Sun back into space. At the same time, clouds trap the heat that radiates from the Earth's surface, preventing energy from escaping into space. The balance between the </w:t>
      </w:r>
      <w:proofErr w:type="gramStart"/>
      <w:r w:rsidRPr="00822D6F">
        <w:rPr>
          <w:rFonts w:ascii="Arial" w:hAnsi="Arial" w:cs="Arial"/>
          <w:sz w:val="22"/>
          <w:szCs w:val="22"/>
        </w:rPr>
        <w:t>amount</w:t>
      </w:r>
      <w:proofErr w:type="gramEnd"/>
      <w:r w:rsidRPr="00822D6F">
        <w:rPr>
          <w:rFonts w:ascii="Arial" w:hAnsi="Arial" w:cs="Arial"/>
          <w:sz w:val="22"/>
          <w:szCs w:val="22"/>
        </w:rPr>
        <w:t xml:space="preserve"> of energy the Earth receives and the amount of energy it radiates into space is the Earth's energy budget.</w:t>
      </w:r>
    </w:p>
    <w:p w:rsidR="00822D6F" w:rsidRPr="00822D6F" w:rsidRDefault="00822D6F" w:rsidP="00822D6F">
      <w:pPr>
        <w:widowControl w:val="0"/>
        <w:autoSpaceDE w:val="0"/>
        <w:autoSpaceDN w:val="0"/>
        <w:adjustRightInd w:val="0"/>
        <w:spacing w:after="220"/>
        <w:rPr>
          <w:rFonts w:ascii="Arial" w:hAnsi="Arial" w:cs="Arial"/>
          <w:sz w:val="22"/>
          <w:szCs w:val="22"/>
        </w:rPr>
      </w:pPr>
      <w:proofErr w:type="gramStart"/>
      <w:r w:rsidRPr="00822D6F">
        <w:rPr>
          <w:rFonts w:ascii="Arial" w:hAnsi="Arial" w:cs="Arial"/>
          <w:sz w:val="22"/>
          <w:szCs w:val="22"/>
        </w:rPr>
        <w:t>Scientists</w:t>
      </w:r>
      <w:proofErr w:type="gramEnd"/>
      <w:r w:rsidRPr="00822D6F">
        <w:rPr>
          <w:rFonts w:ascii="Arial" w:hAnsi="Arial" w:cs="Arial"/>
          <w:sz w:val="22"/>
          <w:szCs w:val="22"/>
        </w:rPr>
        <w:t xml:space="preserve"> worry that climate change could alter the amount and type of clouds that form. Changes in cloud cover could tip the balance in Earth's energy budget so that either more energy escapes into space or more energy reaches the Earth than it does now. A change in Earth's energy budget would change temperatures and weather patterns--Earth's climate. For this reason, scientists want to measure how much of the Earth is covered by clouds. They want to understand how cloud cover affects climate and vice versa. By improving their understanding of clouds' roles in the climate system, scientists aim to better predict how changes in cloud cover might change Earth's climate in the future.</w:t>
      </w:r>
    </w:p>
    <w:p w:rsidR="00822D6F" w:rsidRPr="00822D6F" w:rsidRDefault="00822D6F" w:rsidP="00822D6F">
      <w:pPr>
        <w:widowControl w:val="0"/>
        <w:autoSpaceDE w:val="0"/>
        <w:autoSpaceDN w:val="0"/>
        <w:adjustRightInd w:val="0"/>
        <w:spacing w:after="220"/>
        <w:rPr>
          <w:rFonts w:ascii="Arial" w:hAnsi="Arial" w:cs="Arial"/>
          <w:sz w:val="22"/>
          <w:szCs w:val="22"/>
        </w:rPr>
      </w:pPr>
      <w:r w:rsidRPr="00822D6F">
        <w:rPr>
          <w:rFonts w:ascii="Arial" w:hAnsi="Arial" w:cs="Arial"/>
          <w:sz w:val="22"/>
          <w:szCs w:val="22"/>
        </w:rPr>
        <w:t>Cloud fraction is measured from space using satellite sensors like the Moderate Resolution Imaging Spectroradiometer (MODIS) aboard NASA's Terra and Aqua satellites. Like a digital camera, MODIS collects information in gridded boxes or pixels. Each box covers one square kilometer. Cloud fraction is the portion of each pixel that is covered by clouds. Scientists make this measurement by counting the number of pixels in a 25-square-kilometer box (5 pixels tall by 5 pixels wide) that are cloudy and dividing that number by 25.</w:t>
      </w:r>
    </w:p>
    <w:p w:rsidR="00822D6F" w:rsidRPr="00822D6F" w:rsidRDefault="00822D6F" w:rsidP="00822D6F">
      <w:pPr>
        <w:widowControl w:val="0"/>
        <w:autoSpaceDE w:val="0"/>
        <w:autoSpaceDN w:val="0"/>
        <w:adjustRightInd w:val="0"/>
        <w:rPr>
          <w:rFonts w:ascii="Arial" w:hAnsi="Arial" w:cs="Arial"/>
          <w:b/>
          <w:bCs/>
          <w:sz w:val="22"/>
          <w:szCs w:val="22"/>
        </w:rPr>
      </w:pPr>
      <w:r w:rsidRPr="00822D6F">
        <w:rPr>
          <w:rFonts w:ascii="Arial" w:hAnsi="Arial" w:cs="Arial"/>
          <w:b/>
          <w:bCs/>
          <w:sz w:val="22"/>
          <w:szCs w:val="22"/>
        </w:rPr>
        <w:t>Advanced Description</w:t>
      </w:r>
    </w:p>
    <w:p w:rsidR="00822D6F" w:rsidRPr="00822D6F" w:rsidRDefault="00822D6F" w:rsidP="00822D6F">
      <w:pPr>
        <w:widowControl w:val="0"/>
        <w:autoSpaceDE w:val="0"/>
        <w:autoSpaceDN w:val="0"/>
        <w:adjustRightInd w:val="0"/>
        <w:spacing w:after="220"/>
        <w:rPr>
          <w:rFonts w:ascii="Arial" w:hAnsi="Arial" w:cs="Arial"/>
          <w:sz w:val="22"/>
          <w:szCs w:val="22"/>
        </w:rPr>
      </w:pPr>
      <w:r w:rsidRPr="00822D6F">
        <w:rPr>
          <w:rFonts w:ascii="Arial" w:hAnsi="Arial" w:cs="Arial"/>
          <w:sz w:val="22"/>
          <w:szCs w:val="22"/>
        </w:rPr>
        <w:t>Cloud fraction is the portion of Earth's surface covered by cloud relative to the portion of Earth not covered by cloud. Cloud fraction is derived from the 1-km-pixel resolution cloud mask product made from radiance and reflectance measurements of Earth collected by the Moderate Resolution Imaging Spectroradiometer (MODIS) aboard NASA's Terra and Aqua satellites. The MODIS Cloud Mask product (MOD 35) is a daily, global product. The algorithm employs a series of visible and infrared threshold and consistency tests to specify confidence that an unobstructed view of the Earth's surface is observed. An indication of shadows affecting the scene is also provided.</w:t>
      </w:r>
    </w:p>
    <w:p w:rsidR="00822D6F" w:rsidRPr="00822D6F" w:rsidRDefault="00822D6F" w:rsidP="00451948">
      <w:pPr>
        <w:widowControl w:val="0"/>
        <w:autoSpaceDE w:val="0"/>
        <w:autoSpaceDN w:val="0"/>
        <w:adjustRightInd w:val="0"/>
        <w:spacing w:after="220"/>
        <w:rPr>
          <w:rFonts w:ascii="Arial" w:hAnsi="Arial" w:cs="Arial"/>
          <w:sz w:val="22"/>
          <w:szCs w:val="22"/>
        </w:rPr>
      </w:pPr>
      <w:proofErr w:type="gramStart"/>
      <w:r w:rsidRPr="00822D6F">
        <w:rPr>
          <w:rFonts w:ascii="Arial" w:hAnsi="Arial" w:cs="Arial"/>
          <w:sz w:val="22"/>
          <w:szCs w:val="22"/>
        </w:rPr>
        <w:t>The cloud mask is generated by applying appropriate single field of view spectral tests to each pixel</w:t>
      </w:r>
      <w:proofErr w:type="gramEnd"/>
      <w:r w:rsidRPr="00822D6F">
        <w:rPr>
          <w:rFonts w:ascii="Arial" w:hAnsi="Arial" w:cs="Arial"/>
          <w:sz w:val="22"/>
          <w:szCs w:val="22"/>
        </w:rPr>
        <w:t xml:space="preserve">. These tests generally rely on thresholds and there are different algorithms for ocean, desert, land, etc. An individual confidence flag is assigned to each pixel test and these flags are combined to produce the final cloud mask flag. A group confidence value is assigned to the pixel and is based on this final flag, ranging from less than 0.66 (low confidence of an unobstructed view of the surface) to greater than 0.95 (high confidence that the pixel is clear). For values between 0.66 and 0.95, spatial and temporal continuity tests are further applied in order to determine whether the pixel is </w:t>
      </w:r>
      <w:proofErr w:type="gramStart"/>
      <w:r w:rsidRPr="00822D6F">
        <w:rPr>
          <w:rFonts w:ascii="Arial" w:hAnsi="Arial" w:cs="Arial"/>
          <w:sz w:val="22"/>
          <w:szCs w:val="22"/>
        </w:rPr>
        <w:t>confident</w:t>
      </w:r>
      <w:proofErr w:type="gramEnd"/>
      <w:r w:rsidRPr="00822D6F">
        <w:rPr>
          <w:rFonts w:ascii="Arial" w:hAnsi="Arial" w:cs="Arial"/>
          <w:sz w:val="22"/>
          <w:szCs w:val="22"/>
        </w:rPr>
        <w:t xml:space="preserve"> clear or confident cloudy. The cloud fraction is then calculated from 5 x 5-km cloud mask pixel groupings, i.e., given the 25 pixels in the group, the cloud fraction for the group equals the number of cloudy pixels divided by 25. This derived cloud fraction is a dataset in the MODIS cloud product (MOD06).</w:t>
      </w:r>
    </w:p>
    <w:p w:rsidR="00903BFB" w:rsidRDefault="00451948" w:rsidP="00822D6F"/>
    <w:sectPr w:rsidR="00903BFB" w:rsidSect="00F957B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822D6F"/>
    <w:rsid w:val="00451948"/>
    <w:rsid w:val="007D4588"/>
    <w:rsid w:val="00822D6F"/>
    <w:rsid w:val="00B23CEE"/>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CA8"/>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608</Words>
  <Characters>3466</Characters>
  <Application>Microsoft Macintosh Word</Application>
  <DocSecurity>0</DocSecurity>
  <Lines>28</Lines>
  <Paragraphs>6</Paragraphs>
  <ScaleCrop>false</ScaleCrop>
  <Company>Personal-Laptop</Company>
  <LinksUpToDate>false</LinksUpToDate>
  <CharactersWithSpaces>4256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3</cp:revision>
  <dcterms:created xsi:type="dcterms:W3CDTF">2011-03-08T01:15:00Z</dcterms:created>
  <dcterms:modified xsi:type="dcterms:W3CDTF">2011-03-14T08:12:00Z</dcterms:modified>
</cp:coreProperties>
</file>